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2" w:rsidRPr="00E23501" w:rsidRDefault="009A3DB2" w:rsidP="009A3DB2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E23501">
        <w:rPr>
          <w:rFonts w:ascii="Times New Roman" w:hAnsi="Times New Roman"/>
          <w:b/>
          <w:sz w:val="32"/>
          <w:szCs w:val="32"/>
        </w:rPr>
        <w:t>Информация об организации адресной помощи социально незащищенным категориям граждан в приобретении пользовательского оборудования.</w:t>
      </w:r>
    </w:p>
    <w:bookmarkEnd w:id="0"/>
    <w:p w:rsidR="009A3DB2" w:rsidRDefault="009A3DB2" w:rsidP="009A3D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349EA">
        <w:rPr>
          <w:rFonts w:ascii="Times New Roman" w:hAnsi="Times New Roman"/>
          <w:b/>
          <w:sz w:val="28"/>
          <w:szCs w:val="28"/>
        </w:rPr>
        <w:t>Об организации адресной помощи социально незащищенным категориям граждан, проживающим в населенных пунктах в зоне цифрового эфирного наземного телевещания.</w:t>
      </w:r>
      <w:r w:rsidRPr="004130F7">
        <w:rPr>
          <w:rFonts w:ascii="Times New Roman" w:hAnsi="Times New Roman"/>
          <w:sz w:val="28"/>
          <w:szCs w:val="28"/>
        </w:rPr>
        <w:t xml:space="preserve"> </w:t>
      </w:r>
    </w:p>
    <w:p w:rsidR="009A3DB2" w:rsidRPr="00E23501" w:rsidRDefault="009A3DB2" w:rsidP="009A3DB2">
      <w:pPr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23501">
        <w:rPr>
          <w:rFonts w:ascii="Times New Roman" w:hAnsi="Times New Roman"/>
          <w:sz w:val="27"/>
          <w:szCs w:val="27"/>
        </w:rPr>
        <w:t xml:space="preserve">а) в соответствии с Указом Губернатора Иркутской области от 15.01.2019 г. № 11-уг «О предоставлении в 2019 году отдельным категориям граждан, проживающих на территории Иркутской области в зоне приема сигнала цифрового эфирного наземного телевизионного вещания стандарта </w:t>
      </w:r>
      <w:r w:rsidRPr="00E23501">
        <w:rPr>
          <w:rFonts w:ascii="Times New Roman" w:hAnsi="Times New Roman"/>
          <w:sz w:val="27"/>
          <w:szCs w:val="27"/>
          <w:lang w:val="en-US"/>
        </w:rPr>
        <w:t>DVB</w:t>
      </w:r>
      <w:r w:rsidRPr="00E23501">
        <w:rPr>
          <w:rFonts w:ascii="Times New Roman" w:hAnsi="Times New Roman"/>
          <w:sz w:val="27"/>
          <w:szCs w:val="27"/>
        </w:rPr>
        <w:t>-</w:t>
      </w:r>
      <w:r w:rsidRPr="00E23501">
        <w:rPr>
          <w:rFonts w:ascii="Times New Roman" w:hAnsi="Times New Roman"/>
          <w:sz w:val="27"/>
          <w:szCs w:val="27"/>
          <w:lang w:val="en-US"/>
        </w:rPr>
        <w:t>T</w:t>
      </w:r>
      <w:r w:rsidRPr="00E23501">
        <w:rPr>
          <w:rFonts w:ascii="Times New Roman" w:hAnsi="Times New Roman"/>
          <w:sz w:val="27"/>
          <w:szCs w:val="27"/>
        </w:rPr>
        <w:t>2, единовременной денежной компенсации расходов, возникших в связи с приобретением пользовательского оборудования для его приема» предусмотрено предоставление единовременной денежной компенсации в размере 50 процентов стоимости</w:t>
      </w:r>
      <w:proofErr w:type="gramEnd"/>
      <w:r w:rsidRPr="00E23501">
        <w:rPr>
          <w:rFonts w:ascii="Times New Roman" w:hAnsi="Times New Roman"/>
          <w:sz w:val="27"/>
          <w:szCs w:val="27"/>
        </w:rPr>
        <w:t xml:space="preserve"> одного комплекта оборудования (цифровой приставки), но не более 1,0 тыс. рублей (инвалидам (участникам) Великой Отечественной войны, труженикам тыла, инвалидам 1 и 2 групп);</w:t>
      </w:r>
    </w:p>
    <w:p w:rsidR="009A3DB2" w:rsidRPr="00E23501" w:rsidRDefault="009A3DB2" w:rsidP="009A3DB2">
      <w:pPr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23501">
        <w:rPr>
          <w:rFonts w:ascii="Times New Roman" w:hAnsi="Times New Roman"/>
          <w:sz w:val="27"/>
          <w:szCs w:val="27"/>
        </w:rPr>
        <w:t xml:space="preserve">б) в соответствии с Законом Иркутской области от 19.07.2010 г. </w:t>
      </w:r>
      <w:r w:rsidRPr="00E23501">
        <w:rPr>
          <w:rFonts w:ascii="Times New Roman" w:hAnsi="Times New Roman"/>
          <w:sz w:val="27"/>
          <w:szCs w:val="27"/>
        </w:rPr>
        <w:br/>
        <w:t xml:space="preserve">№ 73-ОЗ «О государственной социальной помощи отдельным категориям граждан в Иркутской области» предусмотрено предоставление единовременной денежной выплаты в размере 50 процентов стоимости одного комплекта оборудования (цифровой приставки), но не более 1,0 тыс. рублей (малоимущим семьям, среднедушевой доход которых ниже однократной величины прожиточного минимума); </w:t>
      </w:r>
      <w:proofErr w:type="gramEnd"/>
    </w:p>
    <w:p w:rsidR="009A3DB2" w:rsidRPr="00E23501" w:rsidRDefault="009A3DB2" w:rsidP="009A3DB2">
      <w:pPr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23501">
        <w:rPr>
          <w:rFonts w:ascii="Times New Roman" w:hAnsi="Times New Roman"/>
          <w:sz w:val="27"/>
          <w:szCs w:val="27"/>
        </w:rPr>
        <w:t>в) в соответствии с постановлением Правительства Иркутской области от 23.09.2015 г. № 483-пп «Об отдельных вопросах оказания адресной материальной помощи на территории Иркутской области» предусмотрено оказание адресной материальной помощи в виде компенсационной выплаты в размере 50 процентов стоимости одного комплекта оборудования (цифровой приставки), но не более 1,0 тыс. рублей (многодетным семьям, имеющим среднедушевой доход семьи выше однократной, но ниже полуторакратной величины</w:t>
      </w:r>
      <w:proofErr w:type="gramEnd"/>
      <w:r w:rsidRPr="00E23501">
        <w:rPr>
          <w:rFonts w:ascii="Times New Roman" w:hAnsi="Times New Roman"/>
          <w:sz w:val="27"/>
          <w:szCs w:val="27"/>
        </w:rPr>
        <w:t xml:space="preserve"> прожиточного минимума). </w:t>
      </w:r>
    </w:p>
    <w:p w:rsidR="009A3DB2" w:rsidRPr="007349EA" w:rsidRDefault="009A3DB2" w:rsidP="009A3D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49EA">
        <w:rPr>
          <w:rFonts w:ascii="Times New Roman" w:hAnsi="Times New Roman"/>
          <w:b/>
          <w:sz w:val="28"/>
          <w:szCs w:val="28"/>
        </w:rPr>
        <w:t>Об организации адресной помощи социально незащищенным категориям граждан, проживающим в населенных пунктах вне зоны цифрового эфирного наземного телевещания.</w:t>
      </w:r>
    </w:p>
    <w:p w:rsidR="009A3DB2" w:rsidRPr="00E23501" w:rsidRDefault="009A3DB2" w:rsidP="009A3DB2">
      <w:pPr>
        <w:tabs>
          <w:tab w:val="left" w:pos="709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820CF" w:rsidRDefault="009A3DB2" w:rsidP="009A3DB2">
      <w:proofErr w:type="gramStart"/>
      <w:r w:rsidRPr="00E23501">
        <w:rPr>
          <w:rFonts w:ascii="Times New Roman" w:hAnsi="Times New Roman"/>
          <w:sz w:val="27"/>
          <w:szCs w:val="27"/>
        </w:rPr>
        <w:t xml:space="preserve">В соответствии с постановлением Правительства Иркутской области от 23.09.2015 г. № 483-пп «Об отдельных вопросах оказания адресной материальной помощи на территории Иркутской области» предусмотрено оказание адресной материальной помощи в виде компенсационной выплаты в размере 50 процентов стоимости одного комплекта спутникового оборудования, </w:t>
      </w:r>
      <w:r w:rsidRPr="00E23501">
        <w:rPr>
          <w:rFonts w:ascii="Times New Roman" w:hAnsi="Times New Roman"/>
          <w:sz w:val="27"/>
          <w:szCs w:val="27"/>
        </w:rPr>
        <w:lastRenderedPageBreak/>
        <w:t>но не более 3,0 тыс. рублей (многодетным семьям, имеющим среднедушевой доход семьи выше однократной, но ниже полуторакратной величины прожиточного минимума).</w:t>
      </w:r>
      <w:proofErr w:type="gramEnd"/>
    </w:p>
    <w:sectPr w:rsidR="0078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CA3"/>
    <w:multiLevelType w:val="hybridMultilevel"/>
    <w:tmpl w:val="418631C4"/>
    <w:lvl w:ilvl="0" w:tplc="DC86B7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B"/>
    <w:rsid w:val="007820CF"/>
    <w:rsid w:val="008E7ADB"/>
    <w:rsid w:val="009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БорголоваТК</dc:creator>
  <cp:keywords/>
  <dc:description/>
  <cp:lastModifiedBy>БорголоваТК</cp:lastModifiedBy>
  <cp:revision>2</cp:revision>
  <dcterms:created xsi:type="dcterms:W3CDTF">2019-02-07T06:46:00Z</dcterms:created>
  <dcterms:modified xsi:type="dcterms:W3CDTF">2019-02-07T06:46:00Z</dcterms:modified>
</cp:coreProperties>
</file>